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170C" w14:textId="12139D59" w:rsidR="00112996" w:rsidRPr="00AC7E5F" w:rsidRDefault="00112996" w:rsidP="00112996">
      <w:pPr>
        <w:jc w:val="center"/>
        <w:rPr>
          <w:rFonts w:ascii="华文中宋" w:eastAsia="华文中宋" w:hAnsi="华文中宋" w:cs="Arial"/>
          <w:b/>
          <w:color w:val="262626" w:themeColor="text1" w:themeTint="D9"/>
          <w:sz w:val="36"/>
          <w:szCs w:val="36"/>
        </w:rPr>
      </w:pPr>
      <w:r w:rsidRPr="00AC7E5F">
        <w:rPr>
          <w:rFonts w:ascii="华文中宋" w:eastAsia="华文中宋" w:hAnsi="华文中宋" w:cs="Arial"/>
          <w:b/>
          <w:color w:val="262626" w:themeColor="text1" w:themeTint="D9"/>
          <w:sz w:val="36"/>
          <w:szCs w:val="36"/>
        </w:rPr>
        <w:t>区域国别学青年论坛首届双年会</w:t>
      </w:r>
    </w:p>
    <w:p w14:paraId="15370AB8" w14:textId="77777777" w:rsidR="00112996" w:rsidRPr="00AC7E5F" w:rsidRDefault="00112996" w:rsidP="00112996">
      <w:pPr>
        <w:jc w:val="center"/>
        <w:rPr>
          <w:rFonts w:ascii="华文中宋" w:eastAsia="华文中宋" w:hAnsi="华文中宋" w:cs="Arial"/>
          <w:b/>
          <w:color w:val="262626" w:themeColor="text1" w:themeTint="D9"/>
          <w:sz w:val="36"/>
          <w:szCs w:val="36"/>
        </w:rPr>
      </w:pPr>
      <w:r w:rsidRPr="00AC7E5F">
        <w:rPr>
          <w:rFonts w:ascii="华文中宋" w:eastAsia="华文中宋" w:hAnsi="华文中宋" w:cs="Arial" w:hint="eastAsia"/>
          <w:b/>
          <w:color w:val="262626" w:themeColor="text1" w:themeTint="D9"/>
          <w:sz w:val="36"/>
          <w:szCs w:val="36"/>
        </w:rPr>
        <w:t>【参会回执】及【论文摘要】</w:t>
      </w:r>
    </w:p>
    <w:p w14:paraId="57E2E217" w14:textId="7BA2E2C5" w:rsidR="00112996" w:rsidRPr="00AC7E5F" w:rsidRDefault="00112996" w:rsidP="00112996">
      <w:pPr>
        <w:rPr>
          <w:rFonts w:ascii="华文中宋" w:eastAsia="华文中宋" w:hAnsi="华文中宋"/>
        </w:rPr>
      </w:pPr>
    </w:p>
    <w:p w14:paraId="4CA26A5C" w14:textId="105EA4F8" w:rsidR="00112996" w:rsidRPr="00AC7E5F" w:rsidRDefault="00112996" w:rsidP="00112996">
      <w:pPr>
        <w:rPr>
          <w:rFonts w:ascii="华文中宋" w:eastAsia="华文中宋" w:hAnsi="华文中宋"/>
          <w:sz w:val="28"/>
          <w:szCs w:val="28"/>
        </w:rPr>
      </w:pPr>
      <w:r w:rsidRPr="00AC7E5F">
        <w:rPr>
          <w:rFonts w:ascii="华文中宋" w:eastAsia="华文中宋" w:hAnsi="华文中宋" w:hint="eastAsia"/>
          <w:sz w:val="28"/>
          <w:szCs w:val="28"/>
        </w:rPr>
        <w:t>I</w:t>
      </w:r>
      <w:r w:rsidRPr="00AC7E5F">
        <w:rPr>
          <w:rFonts w:ascii="华文中宋" w:eastAsia="华文中宋" w:hAnsi="华文中宋"/>
          <w:sz w:val="28"/>
          <w:szCs w:val="28"/>
        </w:rPr>
        <w:t>.</w:t>
      </w:r>
      <w:r w:rsidRPr="00AC7E5F">
        <w:rPr>
          <w:rFonts w:ascii="华文中宋" w:eastAsia="华文中宋" w:hAnsi="华文中宋" w:hint="eastAsia"/>
          <w:sz w:val="28"/>
          <w:szCs w:val="28"/>
        </w:rPr>
        <w:t>参会回执</w:t>
      </w:r>
    </w:p>
    <w:tbl>
      <w:tblPr>
        <w:tblpPr w:leftFromText="180" w:rightFromText="180" w:vertAnchor="text" w:horzAnchor="margin" w:tblpY="197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470"/>
        <w:gridCol w:w="1470"/>
        <w:gridCol w:w="1245"/>
        <w:gridCol w:w="1276"/>
        <w:gridCol w:w="1418"/>
      </w:tblGrid>
      <w:tr w:rsidR="00112996" w:rsidRPr="00AC7E5F" w14:paraId="6EBA93A9" w14:textId="77777777" w:rsidTr="00AC7E5F">
        <w:trPr>
          <w:trHeight w:val="965"/>
        </w:trPr>
        <w:tc>
          <w:tcPr>
            <w:tcW w:w="1470" w:type="dxa"/>
            <w:shd w:val="clear" w:color="auto" w:fill="auto"/>
            <w:vAlign w:val="center"/>
            <w:hideMark/>
          </w:tcPr>
          <w:p w14:paraId="1745F1DA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姓  名</w:t>
            </w:r>
          </w:p>
        </w:tc>
        <w:tc>
          <w:tcPr>
            <w:tcW w:w="6879" w:type="dxa"/>
            <w:gridSpan w:val="5"/>
            <w:shd w:val="clear" w:color="auto" w:fill="auto"/>
            <w:vAlign w:val="center"/>
            <w:hideMark/>
          </w:tcPr>
          <w:p w14:paraId="715BEDB1" w14:textId="77777777" w:rsidR="00112996" w:rsidRPr="00AC7E5F" w:rsidRDefault="00112996" w:rsidP="00112996">
            <w:pPr>
              <w:rPr>
                <w:rFonts w:ascii="华文中宋" w:eastAsia="华文中宋" w:hAnsi="华文中宋" w:cs="Arial"/>
                <w:color w:val="262626"/>
              </w:rPr>
            </w:pPr>
            <w:r w:rsidRPr="00AC7E5F">
              <w:rPr>
                <w:rFonts w:ascii="华文中宋" w:eastAsia="华文中宋" w:hAnsi="华文中宋" w:cs="Arial"/>
                <w:color w:val="262626"/>
              </w:rPr>
              <w:t xml:space="preserve">　</w:t>
            </w:r>
          </w:p>
        </w:tc>
      </w:tr>
      <w:tr w:rsidR="00112996" w:rsidRPr="00AC7E5F" w14:paraId="34F1EAD8" w14:textId="77777777" w:rsidTr="00AC7E5F">
        <w:trPr>
          <w:trHeight w:val="1506"/>
        </w:trPr>
        <w:tc>
          <w:tcPr>
            <w:tcW w:w="1470" w:type="dxa"/>
            <w:shd w:val="clear" w:color="auto" w:fill="auto"/>
            <w:vAlign w:val="center"/>
            <w:hideMark/>
          </w:tcPr>
          <w:p w14:paraId="06BFBE0C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工作单位、职位及职称</w:t>
            </w:r>
          </w:p>
        </w:tc>
        <w:tc>
          <w:tcPr>
            <w:tcW w:w="6879" w:type="dxa"/>
            <w:gridSpan w:val="5"/>
            <w:shd w:val="clear" w:color="auto" w:fill="auto"/>
            <w:vAlign w:val="center"/>
            <w:hideMark/>
          </w:tcPr>
          <w:p w14:paraId="04EA8B62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</w:p>
        </w:tc>
      </w:tr>
      <w:tr w:rsidR="00112996" w:rsidRPr="00AC7E5F" w14:paraId="1FE2EDB7" w14:textId="77777777" w:rsidTr="00AC7E5F">
        <w:trPr>
          <w:trHeight w:val="996"/>
        </w:trPr>
        <w:tc>
          <w:tcPr>
            <w:tcW w:w="1470" w:type="dxa"/>
            <w:shd w:val="clear" w:color="auto" w:fill="auto"/>
            <w:vAlign w:val="center"/>
            <w:hideMark/>
          </w:tcPr>
          <w:p w14:paraId="3FCB3BCF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联系电话</w:t>
            </w:r>
          </w:p>
        </w:tc>
        <w:tc>
          <w:tcPr>
            <w:tcW w:w="6879" w:type="dxa"/>
            <w:gridSpan w:val="5"/>
            <w:shd w:val="clear" w:color="auto" w:fill="auto"/>
            <w:vAlign w:val="center"/>
            <w:hideMark/>
          </w:tcPr>
          <w:p w14:paraId="72C237C8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</w:p>
        </w:tc>
      </w:tr>
      <w:tr w:rsidR="00112996" w:rsidRPr="00AC7E5F" w14:paraId="72489828" w14:textId="77777777" w:rsidTr="00AC7E5F">
        <w:trPr>
          <w:trHeight w:val="981"/>
        </w:trPr>
        <w:tc>
          <w:tcPr>
            <w:tcW w:w="1470" w:type="dxa"/>
            <w:shd w:val="clear" w:color="auto" w:fill="auto"/>
            <w:vAlign w:val="center"/>
            <w:hideMark/>
          </w:tcPr>
          <w:p w14:paraId="5FC65B46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通讯地址</w:t>
            </w:r>
          </w:p>
        </w:tc>
        <w:tc>
          <w:tcPr>
            <w:tcW w:w="6879" w:type="dxa"/>
            <w:gridSpan w:val="5"/>
            <w:shd w:val="clear" w:color="auto" w:fill="auto"/>
            <w:vAlign w:val="center"/>
            <w:hideMark/>
          </w:tcPr>
          <w:p w14:paraId="57A86572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</w:p>
        </w:tc>
      </w:tr>
      <w:tr w:rsidR="00112996" w:rsidRPr="00AC7E5F" w14:paraId="0C320EB7" w14:textId="77777777" w:rsidTr="00AC7E5F">
        <w:trPr>
          <w:trHeight w:val="835"/>
        </w:trPr>
        <w:tc>
          <w:tcPr>
            <w:tcW w:w="1470" w:type="dxa"/>
            <w:shd w:val="clear" w:color="auto" w:fill="auto"/>
            <w:vAlign w:val="center"/>
            <w:hideMark/>
          </w:tcPr>
          <w:p w14:paraId="66023D40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邮箱地址</w:t>
            </w:r>
          </w:p>
        </w:tc>
        <w:tc>
          <w:tcPr>
            <w:tcW w:w="6879" w:type="dxa"/>
            <w:gridSpan w:val="5"/>
            <w:shd w:val="clear" w:color="auto" w:fill="auto"/>
            <w:vAlign w:val="center"/>
            <w:hideMark/>
          </w:tcPr>
          <w:p w14:paraId="7EF4B0DD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</w:p>
        </w:tc>
      </w:tr>
      <w:tr w:rsidR="00AC7E5F" w:rsidRPr="00AC7E5F" w14:paraId="749E2679" w14:textId="77777777" w:rsidTr="00AC7E5F">
        <w:trPr>
          <w:trHeight w:val="410"/>
        </w:trPr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776B42D7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称  谓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8F0336E" w14:textId="77777777" w:rsidR="00112996" w:rsidRPr="00AC7E5F" w:rsidRDefault="00112996" w:rsidP="00112996">
            <w:pPr>
              <w:ind w:firstLineChars="200" w:firstLine="480"/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教授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1F1F094" w14:textId="77777777" w:rsidR="00112996" w:rsidRPr="00AC7E5F" w:rsidRDefault="00112996" w:rsidP="00112996">
            <w:pPr>
              <w:ind w:firstLineChars="100" w:firstLine="240"/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院长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9A75401" w14:textId="77777777" w:rsidR="00112996" w:rsidRPr="00AC7E5F" w:rsidRDefault="00112996" w:rsidP="00112996">
            <w:pPr>
              <w:ind w:firstLineChars="100" w:firstLine="240"/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女士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4E75F7" w14:textId="77777777" w:rsidR="00112996" w:rsidRPr="00AC7E5F" w:rsidRDefault="00112996" w:rsidP="00112996">
            <w:pPr>
              <w:ind w:firstLineChars="100" w:firstLine="240"/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先生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106923" w14:textId="77777777" w:rsidR="00112996" w:rsidRPr="00AC7E5F" w:rsidRDefault="00112996" w:rsidP="00112996">
            <w:pPr>
              <w:jc w:val="center"/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老师</w:t>
            </w:r>
          </w:p>
        </w:tc>
      </w:tr>
      <w:tr w:rsidR="00AC7E5F" w:rsidRPr="00AC7E5F" w14:paraId="0D7B5CEC" w14:textId="77777777" w:rsidTr="00AC7E5F">
        <w:trPr>
          <w:trHeight w:val="388"/>
        </w:trPr>
        <w:tc>
          <w:tcPr>
            <w:tcW w:w="1470" w:type="dxa"/>
            <w:vMerge/>
            <w:vAlign w:val="center"/>
            <w:hideMark/>
          </w:tcPr>
          <w:p w14:paraId="7236EA16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FBF5131" w14:textId="1693ED3C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  <w:r w:rsidR="00A7183F">
              <w:rPr>
                <w:rFonts w:asciiTheme="minorEastAsia" w:hAnsiTheme="minorEastAsia" w:hint="eastAsia"/>
                <w:b/>
                <w:szCs w:val="21"/>
              </w:rPr>
              <w:t>□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99AA0BD" w14:textId="0A71F36D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  <w:r w:rsidR="00A7183F">
              <w:rPr>
                <w:rFonts w:asciiTheme="minorEastAsia" w:hAnsiTheme="minorEastAsia" w:hint="eastAsia"/>
                <w:b/>
                <w:szCs w:val="21"/>
              </w:rPr>
              <w:t>□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C1547A1" w14:textId="1E77BCF3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  <w:r w:rsidR="00A7183F">
              <w:rPr>
                <w:rFonts w:asciiTheme="minorEastAsia" w:hAnsiTheme="minorEastAsia" w:hint="eastAsia"/>
                <w:b/>
                <w:szCs w:val="21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9C494" w14:textId="60E98339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  <w:r w:rsidR="00A7183F">
              <w:rPr>
                <w:rFonts w:asciiTheme="minorEastAsia" w:hAnsiTheme="minorEastAsia" w:hint="eastAsia"/>
                <w:b/>
                <w:szCs w:val="21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A73A7B" w14:textId="02C52051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  <w:r w:rsidR="00A7183F">
              <w:rPr>
                <w:rFonts w:asciiTheme="minorEastAsia" w:hAnsiTheme="minorEastAsia" w:hint="eastAsia"/>
                <w:b/>
                <w:szCs w:val="21"/>
              </w:rPr>
              <w:t>□</w:t>
            </w:r>
          </w:p>
        </w:tc>
      </w:tr>
      <w:tr w:rsidR="00AC7E5F" w:rsidRPr="00AC7E5F" w14:paraId="20F391F1" w14:textId="77777777" w:rsidTr="00AC7E5F">
        <w:trPr>
          <w:trHeight w:val="410"/>
        </w:trPr>
        <w:tc>
          <w:tcPr>
            <w:tcW w:w="1470" w:type="dxa"/>
            <w:vMerge/>
            <w:vAlign w:val="center"/>
            <w:hideMark/>
          </w:tcPr>
          <w:p w14:paraId="50A89436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E4ACA95" w14:textId="77777777" w:rsidR="00112996" w:rsidRPr="00AC7E5F" w:rsidRDefault="00112996" w:rsidP="00112996">
            <w:pPr>
              <w:ind w:firstLineChars="200" w:firstLine="480"/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博士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64AB6B5" w14:textId="77777777" w:rsidR="00112996" w:rsidRPr="00AC7E5F" w:rsidRDefault="00112996" w:rsidP="00112996">
            <w:pPr>
              <w:ind w:firstLineChars="100" w:firstLine="240"/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主任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3B500BE8" w14:textId="49357B7F" w:rsidR="00112996" w:rsidRPr="00AC7E5F" w:rsidRDefault="00112996" w:rsidP="00112996">
            <w:pPr>
              <w:ind w:firstLineChars="100" w:firstLine="240"/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>其他</w:t>
            </w:r>
            <w:r w:rsidR="00A7183F">
              <w:rPr>
                <w:rFonts w:ascii="华文中宋" w:eastAsia="华文中宋" w:hAnsi="华文中宋" w:hint="eastAsia"/>
                <w:color w:val="262626"/>
              </w:rPr>
              <w:t>（注注明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E58812" w14:textId="77777777" w:rsidR="00112996" w:rsidRPr="00AC7E5F" w:rsidRDefault="00112996" w:rsidP="00112996">
            <w:pPr>
              <w:ind w:firstLineChars="200" w:firstLine="480"/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A1C446" w14:textId="77777777" w:rsidR="00112996" w:rsidRPr="00AC7E5F" w:rsidRDefault="00112996" w:rsidP="00112996">
            <w:pPr>
              <w:ind w:firstLineChars="200" w:firstLine="480"/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</w:p>
        </w:tc>
      </w:tr>
      <w:tr w:rsidR="00AC7E5F" w:rsidRPr="00AC7E5F" w14:paraId="7DD80338" w14:textId="77777777" w:rsidTr="00AC7E5F">
        <w:trPr>
          <w:trHeight w:val="388"/>
        </w:trPr>
        <w:tc>
          <w:tcPr>
            <w:tcW w:w="1470" w:type="dxa"/>
            <w:vMerge/>
            <w:vAlign w:val="center"/>
            <w:hideMark/>
          </w:tcPr>
          <w:p w14:paraId="3B327C3B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AD4A752" w14:textId="0DA7CEB8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  <w:r w:rsidR="00A7183F">
              <w:rPr>
                <w:rFonts w:asciiTheme="minorEastAsia" w:hAnsiTheme="minorEastAsia" w:hint="eastAsia"/>
                <w:b/>
                <w:szCs w:val="21"/>
              </w:rPr>
              <w:t>□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B23BDFE" w14:textId="23CF88D0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  <w:r w:rsidR="00A7183F">
              <w:rPr>
                <w:rFonts w:asciiTheme="minorEastAsia" w:hAnsiTheme="minorEastAsia" w:hint="eastAsia"/>
                <w:b/>
                <w:szCs w:val="21"/>
              </w:rPr>
              <w:t>□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53CA4DF" w14:textId="2918F5D6" w:rsidR="00112996" w:rsidRPr="00AC7E5F" w:rsidRDefault="00112996" w:rsidP="00112996">
            <w:pPr>
              <w:rPr>
                <w:rFonts w:ascii="华文中宋" w:eastAsia="华文中宋" w:hAnsi="华文中宋" w:hint="eastAsia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8DD28F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D37FBB" w14:textId="77777777" w:rsidR="00112996" w:rsidRPr="00AC7E5F" w:rsidRDefault="00112996" w:rsidP="00112996">
            <w:pPr>
              <w:rPr>
                <w:rFonts w:ascii="华文中宋" w:eastAsia="华文中宋" w:hAnsi="华文中宋"/>
                <w:color w:val="262626"/>
              </w:rPr>
            </w:pPr>
            <w:r w:rsidRPr="00AC7E5F">
              <w:rPr>
                <w:rFonts w:ascii="华文中宋" w:eastAsia="华文中宋" w:hAnsi="华文中宋" w:hint="eastAsia"/>
                <w:color w:val="262626"/>
              </w:rPr>
              <w:t xml:space="preserve">　</w:t>
            </w:r>
          </w:p>
        </w:tc>
      </w:tr>
    </w:tbl>
    <w:p w14:paraId="6012BC13" w14:textId="77777777" w:rsidR="00112996" w:rsidRPr="00AC7E5F" w:rsidRDefault="00112996" w:rsidP="00112996">
      <w:pPr>
        <w:rPr>
          <w:rFonts w:ascii="华文中宋" w:eastAsia="华文中宋" w:hAnsi="华文中宋"/>
        </w:rPr>
        <w:sectPr w:rsidR="00112996" w:rsidRPr="00AC7E5F">
          <w:headerReference w:type="default" r:id="rId8"/>
          <w:footerReference w:type="default" r:id="rId9"/>
          <w:pgSz w:w="11900" w:h="16840"/>
          <w:pgMar w:top="1440" w:right="1800" w:bottom="1440" w:left="1800" w:header="1814" w:footer="850" w:gutter="0"/>
          <w:cols w:space="425"/>
          <w:docGrid w:type="lines" w:linePitch="423"/>
        </w:sectPr>
      </w:pPr>
    </w:p>
    <w:p w14:paraId="61898840" w14:textId="4C5EE13F" w:rsidR="00112996" w:rsidRPr="00AC7E5F" w:rsidRDefault="00112996" w:rsidP="00112996">
      <w:pPr>
        <w:rPr>
          <w:rFonts w:ascii="华文中宋" w:eastAsia="华文中宋" w:hAnsi="华文中宋"/>
          <w:sz w:val="28"/>
          <w:szCs w:val="28"/>
        </w:rPr>
      </w:pPr>
      <w:r w:rsidRPr="00AC7E5F">
        <w:rPr>
          <w:rFonts w:ascii="华文中宋" w:eastAsia="华文中宋" w:hAnsi="华文中宋" w:hint="eastAsia"/>
          <w:sz w:val="28"/>
          <w:szCs w:val="28"/>
        </w:rPr>
        <w:lastRenderedPageBreak/>
        <w:t>I</w:t>
      </w:r>
      <w:r w:rsidRPr="00AC7E5F">
        <w:rPr>
          <w:rFonts w:ascii="华文中宋" w:eastAsia="华文中宋" w:hAnsi="华文中宋"/>
          <w:sz w:val="28"/>
          <w:szCs w:val="28"/>
        </w:rPr>
        <w:t>I.</w:t>
      </w:r>
      <w:r w:rsidRPr="00AC7E5F">
        <w:rPr>
          <w:rFonts w:ascii="华文中宋" w:eastAsia="华文中宋" w:hAnsi="华文中宋" w:hint="eastAsia"/>
          <w:sz w:val="28"/>
          <w:szCs w:val="28"/>
        </w:rPr>
        <w:t>论文摘要</w:t>
      </w:r>
    </w:p>
    <w:tbl>
      <w:tblPr>
        <w:tblpPr w:leftFromText="180" w:rightFromText="180" w:vertAnchor="text" w:horzAnchor="margin" w:tblpY="190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AC7E5F" w:rsidRPr="00AC7E5F" w14:paraId="1273C52D" w14:textId="77777777" w:rsidTr="00A7183F">
        <w:trPr>
          <w:trHeight w:val="55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99E6" w14:textId="77777777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  <w:r w:rsidRPr="00AC7E5F">
              <w:rPr>
                <w:rFonts w:ascii="华文中宋" w:eastAsia="华文中宋" w:hAnsi="华文中宋" w:hint="eastAsia"/>
                <w:color w:val="000000"/>
              </w:rPr>
              <w:t>论文题目：</w:t>
            </w:r>
          </w:p>
          <w:p w14:paraId="51E02D3E" w14:textId="77777777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</w:p>
          <w:p w14:paraId="538AE4AE" w14:textId="105E6402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</w:p>
        </w:tc>
      </w:tr>
      <w:tr w:rsidR="00B831E7" w:rsidRPr="00AC7E5F" w14:paraId="2EB23189" w14:textId="77777777" w:rsidTr="00A7183F">
        <w:trPr>
          <w:trHeight w:val="55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B947" w14:textId="161B9BF7" w:rsidR="009D52F1" w:rsidRDefault="00B831E7" w:rsidP="00AC7E5F">
            <w:pPr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拟投稿议题</w:t>
            </w:r>
            <w:r w:rsidR="009D52F1">
              <w:rPr>
                <w:rFonts w:ascii="华文中宋" w:eastAsia="华文中宋" w:hAnsi="华文中宋" w:hint="eastAsia"/>
                <w:color w:val="000000"/>
              </w:rPr>
              <w:t>：</w:t>
            </w:r>
          </w:p>
          <w:p w14:paraId="64619CBD" w14:textId="1202759D" w:rsidR="002D6F2A" w:rsidRPr="00A7183F" w:rsidRDefault="00A7183F" w:rsidP="00A7183F">
            <w:pPr>
              <w:ind w:leftChars="100" w:left="240"/>
              <w:rPr>
                <w:bCs/>
                <w:color w:val="7030A0"/>
              </w:rPr>
            </w:pPr>
            <w:r w:rsidRPr="00A7183F">
              <w:rPr>
                <w:rFonts w:hint="eastAsia"/>
                <w:bCs/>
                <w:color w:val="7030A0"/>
                <w:sz w:val="32"/>
              </w:rPr>
              <w:t>□</w:t>
            </w:r>
            <w:r w:rsidRPr="00A7183F">
              <w:rPr>
                <w:rFonts w:hint="eastAsia"/>
                <w:bCs/>
                <w:color w:val="7030A0"/>
                <w:sz w:val="28"/>
                <w:szCs w:val="22"/>
              </w:rPr>
              <w:t xml:space="preserve"> </w:t>
            </w:r>
            <w:r w:rsidRPr="00A7183F">
              <w:rPr>
                <w:rFonts w:hint="eastAsia"/>
                <w:b/>
                <w:color w:val="7030A0"/>
                <w:sz w:val="22"/>
                <w:szCs w:val="20"/>
              </w:rPr>
              <w:t>议题1：全球南方的国家建设与治理</w:t>
            </w:r>
          </w:p>
          <w:p w14:paraId="620C0A88" w14:textId="5B421874" w:rsidR="009D52F1" w:rsidRPr="00A7183F" w:rsidRDefault="00A7183F" w:rsidP="00A7183F">
            <w:pPr>
              <w:ind w:leftChars="100" w:left="240" w:rightChars="100" w:right="240"/>
              <w:rPr>
                <w:bCs/>
                <w:color w:val="7030A0"/>
                <w:szCs w:val="21"/>
              </w:rPr>
            </w:pPr>
            <w:r w:rsidRPr="00A7183F">
              <w:rPr>
                <w:rFonts w:hint="eastAsia"/>
                <w:bCs/>
                <w:color w:val="7030A0"/>
                <w:sz w:val="32"/>
              </w:rPr>
              <w:t>□</w:t>
            </w:r>
            <w:r w:rsidRPr="00A7183F">
              <w:rPr>
                <w:rFonts w:hint="eastAsia"/>
                <w:bCs/>
                <w:color w:val="7030A0"/>
                <w:sz w:val="32"/>
              </w:rPr>
              <w:t xml:space="preserve"> </w:t>
            </w:r>
            <w:r w:rsidRPr="00A7183F">
              <w:rPr>
                <w:rFonts w:hint="eastAsia"/>
                <w:b/>
                <w:color w:val="7030A0"/>
                <w:sz w:val="22"/>
                <w:szCs w:val="20"/>
              </w:rPr>
              <w:t>议题2：发展中国家的宗教、祭祀与文化</w:t>
            </w:r>
          </w:p>
          <w:p w14:paraId="446EBCAA" w14:textId="11B0FD80" w:rsidR="00A7183F" w:rsidRPr="00A7183F" w:rsidRDefault="00A7183F" w:rsidP="00A7183F">
            <w:pPr>
              <w:ind w:leftChars="100" w:left="240" w:rightChars="100" w:right="240"/>
              <w:rPr>
                <w:b/>
                <w:color w:val="7030A0"/>
                <w:sz w:val="22"/>
                <w:szCs w:val="20"/>
              </w:rPr>
            </w:pPr>
            <w:r w:rsidRPr="00A7183F">
              <w:rPr>
                <w:rFonts w:hint="eastAsia"/>
                <w:bCs/>
                <w:color w:val="7030A0"/>
                <w:sz w:val="32"/>
              </w:rPr>
              <w:t>□</w:t>
            </w:r>
            <w:r w:rsidRPr="00A7183F">
              <w:rPr>
                <w:rFonts w:hint="eastAsia"/>
                <w:bCs/>
                <w:color w:val="7030A0"/>
                <w:sz w:val="32"/>
              </w:rPr>
              <w:t xml:space="preserve"> </w:t>
            </w:r>
            <w:r w:rsidRPr="00A7183F">
              <w:rPr>
                <w:b/>
                <w:color w:val="7030A0"/>
                <w:sz w:val="22"/>
                <w:szCs w:val="20"/>
              </w:rPr>
              <w:t>议题3：全球南方民族国家建构的比较研究</w:t>
            </w:r>
          </w:p>
          <w:p w14:paraId="210FF405" w14:textId="4DF9C56E" w:rsidR="00A7183F" w:rsidRPr="00A7183F" w:rsidRDefault="00A7183F" w:rsidP="00A7183F">
            <w:pPr>
              <w:ind w:leftChars="100" w:left="240" w:rightChars="100" w:right="240"/>
              <w:rPr>
                <w:bCs/>
                <w:color w:val="7030A0"/>
                <w:szCs w:val="21"/>
              </w:rPr>
            </w:pPr>
            <w:r w:rsidRPr="00A7183F">
              <w:rPr>
                <w:rFonts w:hint="eastAsia"/>
                <w:bCs/>
                <w:color w:val="7030A0"/>
                <w:sz w:val="32"/>
              </w:rPr>
              <w:t>□</w:t>
            </w:r>
            <w:r w:rsidRPr="00A7183F">
              <w:rPr>
                <w:rFonts w:hint="eastAsia"/>
                <w:bCs/>
                <w:color w:val="7030A0"/>
                <w:sz w:val="32"/>
              </w:rPr>
              <w:t xml:space="preserve"> </w:t>
            </w:r>
            <w:r w:rsidRPr="00A7183F">
              <w:rPr>
                <w:rFonts w:hint="eastAsia"/>
                <w:b/>
                <w:color w:val="7030A0"/>
                <w:sz w:val="22"/>
                <w:szCs w:val="20"/>
              </w:rPr>
              <w:t>议题4：发展中国家现代化经验的历史考察</w:t>
            </w:r>
          </w:p>
          <w:p w14:paraId="3ED4C6B0" w14:textId="0217F411" w:rsidR="00A7183F" w:rsidRPr="00A7183F" w:rsidRDefault="00A7183F" w:rsidP="00A7183F">
            <w:pPr>
              <w:ind w:leftChars="100" w:left="240" w:rightChars="100" w:right="240"/>
              <w:rPr>
                <w:b/>
                <w:color w:val="7030A0"/>
                <w:sz w:val="22"/>
                <w:szCs w:val="20"/>
              </w:rPr>
            </w:pPr>
            <w:r w:rsidRPr="00A7183F">
              <w:rPr>
                <w:rFonts w:hint="eastAsia"/>
                <w:bCs/>
                <w:color w:val="7030A0"/>
                <w:sz w:val="32"/>
              </w:rPr>
              <w:t>□</w:t>
            </w:r>
            <w:r w:rsidRPr="00A7183F">
              <w:rPr>
                <w:rFonts w:hint="eastAsia"/>
                <w:bCs/>
                <w:color w:val="7030A0"/>
                <w:sz w:val="32"/>
              </w:rPr>
              <w:t xml:space="preserve"> </w:t>
            </w:r>
            <w:r w:rsidRPr="00A7183F">
              <w:rPr>
                <w:rFonts w:hint="eastAsia"/>
                <w:b/>
                <w:color w:val="7030A0"/>
                <w:sz w:val="22"/>
                <w:szCs w:val="20"/>
              </w:rPr>
              <w:t>议题5：发展中国家军政关系</w:t>
            </w:r>
          </w:p>
          <w:p w14:paraId="20474B69" w14:textId="43940D3D" w:rsidR="00A7183F" w:rsidRPr="00A7183F" w:rsidRDefault="00A7183F" w:rsidP="00A7183F">
            <w:pPr>
              <w:ind w:leftChars="100" w:left="240"/>
              <w:rPr>
                <w:bCs/>
                <w:color w:val="7030A0"/>
                <w:szCs w:val="21"/>
              </w:rPr>
            </w:pPr>
            <w:r w:rsidRPr="00A7183F">
              <w:rPr>
                <w:rFonts w:hint="eastAsia"/>
                <w:bCs/>
                <w:color w:val="7030A0"/>
                <w:sz w:val="32"/>
              </w:rPr>
              <w:t>□</w:t>
            </w:r>
            <w:r w:rsidRPr="00A7183F">
              <w:rPr>
                <w:rFonts w:hint="eastAsia"/>
                <w:bCs/>
                <w:color w:val="7030A0"/>
                <w:sz w:val="32"/>
              </w:rPr>
              <w:t xml:space="preserve"> </w:t>
            </w:r>
            <w:r w:rsidRPr="00A7183F">
              <w:rPr>
                <w:rFonts w:hint="eastAsia"/>
                <w:b/>
                <w:color w:val="7030A0"/>
                <w:sz w:val="22"/>
                <w:szCs w:val="20"/>
              </w:rPr>
              <w:t>议题6：发展中国家的跨境族群研究</w:t>
            </w:r>
          </w:p>
          <w:p w14:paraId="550E3295" w14:textId="77777777" w:rsidR="00A7183F" w:rsidRPr="00A7183F" w:rsidRDefault="00A7183F" w:rsidP="00A7183F">
            <w:pPr>
              <w:ind w:leftChars="100" w:left="240"/>
              <w:rPr>
                <w:rFonts w:hint="eastAsia"/>
                <w:bCs/>
                <w:szCs w:val="21"/>
              </w:rPr>
            </w:pPr>
          </w:p>
          <w:p w14:paraId="6E3CD487" w14:textId="24835B52" w:rsidR="00A7183F" w:rsidRPr="002D6F2A" w:rsidRDefault="00A7183F" w:rsidP="00A7183F">
            <w:pPr>
              <w:ind w:right="210"/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0"/>
                <w:szCs w:val="20"/>
              </w:rPr>
              <w:t>注：</w:t>
            </w:r>
            <w:r w:rsidR="009D52F1" w:rsidRPr="00A7183F">
              <w:rPr>
                <w:rFonts w:ascii="华文中宋" w:eastAsia="华文中宋" w:hAnsi="华文中宋" w:hint="eastAsia"/>
                <w:color w:val="000000"/>
                <w:sz w:val="20"/>
                <w:szCs w:val="20"/>
              </w:rPr>
              <w:t>圆桌讨论</w:t>
            </w:r>
            <w:r w:rsidRPr="00A7183F">
              <w:rPr>
                <w:rFonts w:ascii="华文中宋" w:eastAsia="华文中宋" w:hAnsi="华文中宋" w:hint="eastAsia"/>
                <w:color w:val="000000"/>
                <w:sz w:val="20"/>
                <w:szCs w:val="20"/>
              </w:rPr>
              <w:t>“</w:t>
            </w:r>
            <w:r w:rsidRPr="00A7183F">
              <w:rPr>
                <w:rFonts w:ascii="华文中宋" w:eastAsia="华文中宋" w:hAnsi="华文中宋"/>
                <w:color w:val="000000"/>
                <w:sz w:val="20"/>
                <w:szCs w:val="20"/>
              </w:rPr>
              <w:t>田野与问题</w:t>
            </w:r>
            <w:r w:rsidRPr="00A7183F">
              <w:rPr>
                <w:rFonts w:ascii="华文中宋" w:eastAsia="华文中宋" w:hAnsi="华文中宋" w:hint="eastAsia"/>
                <w:color w:val="000000"/>
                <w:sz w:val="20"/>
                <w:szCs w:val="20"/>
              </w:rPr>
              <w:t>：</w:t>
            </w:r>
            <w:r w:rsidRPr="00A7183F">
              <w:rPr>
                <w:rFonts w:ascii="华文中宋" w:eastAsia="华文中宋" w:hAnsi="华文中宋"/>
                <w:color w:val="000000"/>
                <w:sz w:val="20"/>
                <w:szCs w:val="20"/>
              </w:rPr>
              <w:t>作为区域国别研究的行动自觉</w:t>
            </w:r>
            <w:r w:rsidRPr="00A7183F">
              <w:rPr>
                <w:rFonts w:ascii="华文中宋" w:eastAsia="华文中宋" w:hAnsi="华文中宋" w:hint="eastAsia"/>
                <w:color w:val="000000"/>
                <w:sz w:val="20"/>
                <w:szCs w:val="20"/>
              </w:rPr>
              <w:t>”</w:t>
            </w:r>
            <w:r w:rsidR="009D52F1" w:rsidRPr="00A7183F">
              <w:rPr>
                <w:rFonts w:ascii="华文中宋" w:eastAsia="华文中宋" w:hAnsi="华文中宋" w:hint="eastAsia"/>
                <w:color w:val="000000"/>
                <w:sz w:val="20"/>
                <w:szCs w:val="20"/>
              </w:rPr>
              <w:t>为邀请发言制，不接受投稿</w:t>
            </w:r>
            <w:r w:rsidR="002A6872">
              <w:rPr>
                <w:rFonts w:ascii="华文中宋" w:eastAsia="华文中宋" w:hAnsi="华文中宋" w:hint="eastAsia"/>
                <w:color w:val="000000"/>
                <w:sz w:val="20"/>
                <w:szCs w:val="20"/>
              </w:rPr>
              <w:t>。</w:t>
            </w:r>
          </w:p>
        </w:tc>
      </w:tr>
      <w:tr w:rsidR="00AC7E5F" w:rsidRPr="00AC7E5F" w14:paraId="43117911" w14:textId="77777777" w:rsidTr="00A7183F">
        <w:trPr>
          <w:trHeight w:val="555"/>
        </w:trPr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3E2C" w14:textId="77777777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  <w:r w:rsidRPr="00AC7E5F">
              <w:rPr>
                <w:rFonts w:ascii="华文中宋" w:eastAsia="华文中宋" w:hAnsi="华文中宋" w:hint="eastAsia"/>
                <w:color w:val="000000"/>
              </w:rPr>
              <w:t>论文摘要（400-500字）</w:t>
            </w:r>
          </w:p>
          <w:p w14:paraId="621D19AD" w14:textId="77777777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</w:p>
          <w:p w14:paraId="5E2535E0" w14:textId="77777777" w:rsidR="00AC7E5F" w:rsidRPr="00AC7E5F" w:rsidRDefault="00AC7E5F" w:rsidP="00AC7E5F">
            <w:pPr>
              <w:rPr>
                <w:rFonts w:ascii="华文中宋" w:eastAsia="华文中宋" w:hAnsi="华文中宋" w:hint="eastAsia"/>
                <w:color w:val="000000"/>
              </w:rPr>
            </w:pPr>
          </w:p>
          <w:p w14:paraId="4D2E6B86" w14:textId="77777777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</w:p>
          <w:p w14:paraId="0C2CE0E1" w14:textId="77777777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</w:p>
          <w:p w14:paraId="328C0AD5" w14:textId="77777777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</w:p>
          <w:p w14:paraId="2482F3D8" w14:textId="77777777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</w:p>
          <w:p w14:paraId="517BE002" w14:textId="77777777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</w:p>
          <w:p w14:paraId="6F83ED9D" w14:textId="77777777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</w:p>
          <w:p w14:paraId="7E5FFA47" w14:textId="77777777" w:rsidR="00AC7E5F" w:rsidRPr="00AC7E5F" w:rsidRDefault="00AC7E5F" w:rsidP="00AC7E5F">
            <w:pPr>
              <w:rPr>
                <w:rFonts w:ascii="华文中宋" w:eastAsia="华文中宋" w:hAnsi="华文中宋"/>
                <w:color w:val="000000"/>
              </w:rPr>
            </w:pPr>
          </w:p>
        </w:tc>
      </w:tr>
      <w:tr w:rsidR="00AC7E5F" w:rsidRPr="00AC7E5F" w14:paraId="4BDDEADC" w14:textId="77777777" w:rsidTr="00A7183F">
        <w:trPr>
          <w:trHeight w:val="555"/>
        </w:trPr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9AC9" w14:textId="77777777" w:rsidR="00AC7E5F" w:rsidRPr="00AC7E5F" w:rsidRDefault="00AC7E5F" w:rsidP="00AC7E5F">
            <w:pPr>
              <w:rPr>
                <w:rFonts w:ascii="华文中宋" w:eastAsia="华文中宋" w:hAnsi="华文中宋" w:hint="eastAsia"/>
                <w:color w:val="000000"/>
              </w:rPr>
            </w:pPr>
          </w:p>
        </w:tc>
      </w:tr>
      <w:tr w:rsidR="00AC7E5F" w:rsidRPr="00AC7E5F" w14:paraId="5BF51E39" w14:textId="77777777" w:rsidTr="00A7183F">
        <w:trPr>
          <w:trHeight w:val="5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1841" w14:textId="77777777" w:rsidR="00AC7E5F" w:rsidRPr="00AC7E5F" w:rsidRDefault="00AC7E5F" w:rsidP="00AC7E5F">
            <w:pPr>
              <w:rPr>
                <w:rFonts w:ascii="华文中宋" w:eastAsia="华文中宋" w:hAnsi="华文中宋" w:hint="eastAsia"/>
                <w:color w:val="000000"/>
              </w:rPr>
            </w:pPr>
          </w:p>
        </w:tc>
      </w:tr>
    </w:tbl>
    <w:p w14:paraId="5B3D8201" w14:textId="77777777" w:rsidR="00AC7E5F" w:rsidRPr="00AC7E5F" w:rsidRDefault="00AC7E5F" w:rsidP="00112996">
      <w:pPr>
        <w:rPr>
          <w:rFonts w:ascii="华文中宋" w:eastAsia="华文中宋" w:hAnsi="华文中宋"/>
        </w:rPr>
      </w:pPr>
    </w:p>
    <w:p w14:paraId="3DCC93A6" w14:textId="77777777" w:rsidR="00AC7E5F" w:rsidRPr="00AC7E5F" w:rsidRDefault="00AC7E5F" w:rsidP="00AC7E5F">
      <w:pPr>
        <w:rPr>
          <w:rFonts w:ascii="华文中宋" w:eastAsia="华文中宋" w:hAnsi="华文中宋"/>
          <w:sz w:val="28"/>
          <w:szCs w:val="28"/>
        </w:rPr>
      </w:pPr>
      <w:r w:rsidRPr="00AC7E5F">
        <w:rPr>
          <w:rFonts w:ascii="华文中宋" w:eastAsia="华文中宋" w:hAnsi="华文中宋" w:hint="eastAsia"/>
          <w:sz w:val="28"/>
          <w:szCs w:val="28"/>
        </w:rPr>
        <w:t>III.</w:t>
      </w:r>
      <w:r w:rsidRPr="00AC7E5F">
        <w:rPr>
          <w:rFonts w:ascii="华文中宋" w:eastAsia="华文中宋" w:hAnsi="华文中宋"/>
          <w:sz w:val="28"/>
          <w:szCs w:val="28"/>
        </w:rPr>
        <w:t xml:space="preserve"> </w:t>
      </w:r>
      <w:r w:rsidRPr="00AC7E5F">
        <w:rPr>
          <w:rFonts w:ascii="华文中宋" w:eastAsia="华文中宋" w:hAnsi="华文中宋" w:hint="eastAsia"/>
          <w:sz w:val="28"/>
          <w:szCs w:val="28"/>
        </w:rPr>
        <w:t>论坛联系方式</w:t>
      </w:r>
    </w:p>
    <w:p w14:paraId="6C491EF8" w14:textId="27BFFB94" w:rsidR="00AC7E5F" w:rsidRPr="00AC7E5F" w:rsidRDefault="00AC7E5F" w:rsidP="00AC7E5F">
      <w:pPr>
        <w:rPr>
          <w:rFonts w:ascii="华文中宋" w:eastAsia="华文中宋" w:hAnsi="华文中宋"/>
        </w:rPr>
      </w:pPr>
      <w:r w:rsidRPr="00AC7E5F">
        <w:rPr>
          <w:rFonts w:ascii="华文中宋" w:eastAsia="华文中宋" w:hAnsi="华文中宋" w:cs="Arial" w:hint="eastAsia"/>
          <w:color w:val="262626" w:themeColor="text1" w:themeTint="D9"/>
        </w:rPr>
        <w:t>请学者将参会回执和论文摘要通过电子邮件发送至邮箱：</w:t>
      </w:r>
      <w:r w:rsidRPr="00440467">
        <w:rPr>
          <w:rFonts w:ascii="华文中宋" w:eastAsia="华文中宋" w:hAnsi="华文中宋" w:cs="Arial"/>
          <w:b/>
          <w:bCs/>
          <w:color w:val="7030A0"/>
        </w:rPr>
        <w:t>yfas@tsinghua.edu.cn</w:t>
      </w:r>
    </w:p>
    <w:p w14:paraId="2DEED0CA" w14:textId="77777777" w:rsidR="00AC7E5F" w:rsidRPr="00AC7E5F" w:rsidRDefault="00AC7E5F" w:rsidP="00112996">
      <w:pPr>
        <w:rPr>
          <w:rFonts w:ascii="华文中宋" w:eastAsia="华文中宋" w:hAnsi="华文中宋"/>
        </w:rPr>
      </w:pPr>
    </w:p>
    <w:sectPr w:rsidR="00AC7E5F" w:rsidRPr="00AC7E5F">
      <w:pgSz w:w="11900" w:h="16840"/>
      <w:pgMar w:top="1440" w:right="1800" w:bottom="1440" w:left="1800" w:header="1814" w:footer="85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1D40" w14:textId="77777777" w:rsidR="009B0575" w:rsidRDefault="009B0575">
      <w:r>
        <w:separator/>
      </w:r>
    </w:p>
  </w:endnote>
  <w:endnote w:type="continuationSeparator" w:id="0">
    <w:p w14:paraId="69B6B391" w14:textId="77777777" w:rsidR="009B0575" w:rsidRDefault="009B0575">
      <w:r>
        <w:continuationSeparator/>
      </w:r>
    </w:p>
  </w:endnote>
  <w:endnote w:type="continuationNotice" w:id="1">
    <w:p w14:paraId="0DB409E8" w14:textId="77777777" w:rsidR="009B0575" w:rsidRDefault="009B0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537308"/>
    </w:sdtPr>
    <w:sdtEndPr>
      <w:rPr>
        <w:rFonts w:ascii="Times New Roman" w:hAnsi="Times New Roman" w:cs="Times New Roman"/>
      </w:rPr>
    </w:sdtEndPr>
    <w:sdtContent>
      <w:p w14:paraId="68F8A3B2" w14:textId="328DCA4D" w:rsidR="00493D3C" w:rsidRDefault="00493D3C">
        <w:pPr>
          <w:pStyle w:val="a7"/>
          <w:spacing w:beforeLines="100" w:before="24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val="en-GB"/>
          </w:rPr>
          <w:drawing>
            <wp:anchor distT="0" distB="0" distL="114300" distR="114300" simplePos="0" relativeHeight="251660288" behindDoc="1" locked="0" layoutInCell="1" allowOverlap="1" wp14:anchorId="325E0558" wp14:editId="5BFFD689">
              <wp:simplePos x="0" y="0"/>
              <wp:positionH relativeFrom="margin">
                <wp:align>center</wp:align>
              </wp:positionH>
              <wp:positionV relativeFrom="paragraph">
                <wp:posOffset>-2858770</wp:posOffset>
              </wp:positionV>
              <wp:extent cx="7072630" cy="7094220"/>
              <wp:effectExtent l="0" t="0" r="0" b="0"/>
              <wp:wrapNone/>
              <wp:docPr id="684703996" name="图片 6847039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72683" cy="70940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82641D" w:rsidRPr="0082641D">
          <w:rPr>
            <w:rFonts w:ascii="Times New Roman" w:hAnsi="Times New Roman" w:cs="Times New Roman"/>
            <w:noProof/>
            <w:lang w:val="zh-CN"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5ACD449" w14:textId="77777777" w:rsidR="00493D3C" w:rsidRDefault="00493D3C">
    <w:pPr>
      <w:pStyle w:val="a7"/>
      <w:tabs>
        <w:tab w:val="clear" w:pos="4513"/>
        <w:tab w:val="clear" w:pos="9026"/>
        <w:tab w:val="left" w:pos="6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4FDB" w14:textId="77777777" w:rsidR="009B0575" w:rsidRDefault="009B0575">
      <w:r>
        <w:separator/>
      </w:r>
    </w:p>
  </w:footnote>
  <w:footnote w:type="continuationSeparator" w:id="0">
    <w:p w14:paraId="3DEA3692" w14:textId="77777777" w:rsidR="009B0575" w:rsidRDefault="009B0575">
      <w:r>
        <w:continuationSeparator/>
      </w:r>
    </w:p>
  </w:footnote>
  <w:footnote w:type="continuationNotice" w:id="1">
    <w:p w14:paraId="6C5901DE" w14:textId="77777777" w:rsidR="009B0575" w:rsidRDefault="009B0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9EDB" w14:textId="77777777" w:rsidR="00493D3C" w:rsidRDefault="00493D3C"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5254B7FB" wp14:editId="1722F001">
          <wp:simplePos x="0" y="0"/>
          <wp:positionH relativeFrom="margin">
            <wp:posOffset>1097915</wp:posOffset>
          </wp:positionH>
          <wp:positionV relativeFrom="paragraph">
            <wp:posOffset>-633730</wp:posOffset>
          </wp:positionV>
          <wp:extent cx="3074035" cy="826770"/>
          <wp:effectExtent l="0" t="0" r="0" b="0"/>
          <wp:wrapNone/>
          <wp:docPr id="729426224" name="图片 72942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911"/>
    <w:multiLevelType w:val="multilevel"/>
    <w:tmpl w:val="01E60911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22E48B6"/>
    <w:multiLevelType w:val="hybridMultilevel"/>
    <w:tmpl w:val="4D32CC4E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 w15:restartNumberingAfterBreak="0">
    <w:nsid w:val="033065DD"/>
    <w:multiLevelType w:val="multilevel"/>
    <w:tmpl w:val="033065DD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.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abstractNum w:abstractNumId="3" w15:restartNumberingAfterBreak="0">
    <w:nsid w:val="03EE7AA2"/>
    <w:multiLevelType w:val="multilevel"/>
    <w:tmpl w:val="FFB46AC4"/>
    <w:lvl w:ilvl="0">
      <w:start w:val="1"/>
      <w:numFmt w:val="none"/>
      <w:lvlText w:val="2."/>
      <w:lvlJc w:val="left"/>
      <w:pPr>
        <w:ind w:left="8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0DB5063A"/>
    <w:multiLevelType w:val="hybridMultilevel"/>
    <w:tmpl w:val="18B2C108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11F77737"/>
    <w:multiLevelType w:val="hybridMultilevel"/>
    <w:tmpl w:val="88CEE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80663A"/>
    <w:multiLevelType w:val="multilevel"/>
    <w:tmpl w:val="1280663A"/>
    <w:lvl w:ilvl="0">
      <w:start w:val="1"/>
      <w:numFmt w:val="decimal"/>
      <w:lvlText w:val="%1)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7" w15:restartNumberingAfterBreak="0">
    <w:nsid w:val="12A32F12"/>
    <w:multiLevelType w:val="multilevel"/>
    <w:tmpl w:val="12A32F12"/>
    <w:lvl w:ilvl="0">
      <w:start w:val="1"/>
      <w:numFmt w:val="decimal"/>
      <w:lvlText w:val="%1)"/>
      <w:lvlJc w:val="left"/>
      <w:pPr>
        <w:ind w:left="0" w:hanging="420"/>
      </w:p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.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abstractNum w:abstractNumId="8" w15:restartNumberingAfterBreak="0">
    <w:nsid w:val="149370F2"/>
    <w:multiLevelType w:val="hybridMultilevel"/>
    <w:tmpl w:val="18B2C108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9" w15:restartNumberingAfterBreak="0">
    <w:nsid w:val="15AF1BD7"/>
    <w:multiLevelType w:val="hybridMultilevel"/>
    <w:tmpl w:val="5956AF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5B57809"/>
    <w:multiLevelType w:val="multilevel"/>
    <w:tmpl w:val="57191E9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25842BC"/>
    <w:multiLevelType w:val="multilevel"/>
    <w:tmpl w:val="225842B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12" w15:restartNumberingAfterBreak="0">
    <w:nsid w:val="260D6F85"/>
    <w:multiLevelType w:val="multilevel"/>
    <w:tmpl w:val="18B2C108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13" w15:restartNumberingAfterBreak="0">
    <w:nsid w:val="2D610C26"/>
    <w:multiLevelType w:val="hybridMultilevel"/>
    <w:tmpl w:val="620E0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6633F0B"/>
    <w:multiLevelType w:val="hybridMultilevel"/>
    <w:tmpl w:val="95CAF710"/>
    <w:lvl w:ilvl="0" w:tplc="783C3C2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3CA426A9"/>
    <w:multiLevelType w:val="hybridMultilevel"/>
    <w:tmpl w:val="997A8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DA93F38"/>
    <w:multiLevelType w:val="hybridMultilevel"/>
    <w:tmpl w:val="1FD819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3EC978C2"/>
    <w:multiLevelType w:val="multilevel"/>
    <w:tmpl w:val="57191E9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44430D8A"/>
    <w:multiLevelType w:val="hybridMultilevel"/>
    <w:tmpl w:val="0E44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7346B47"/>
    <w:multiLevelType w:val="multilevel"/>
    <w:tmpl w:val="57191E9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E194A37"/>
    <w:multiLevelType w:val="hybridMultilevel"/>
    <w:tmpl w:val="1348F526"/>
    <w:lvl w:ilvl="0" w:tplc="86028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F275EA0"/>
    <w:multiLevelType w:val="multilevel"/>
    <w:tmpl w:val="4F275EA0"/>
    <w:lvl w:ilvl="0">
      <w:start w:val="1"/>
      <w:numFmt w:val="decimal"/>
      <w:lvlText w:val="%1)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22" w15:restartNumberingAfterBreak="0">
    <w:nsid w:val="50D363B2"/>
    <w:multiLevelType w:val="hybridMultilevel"/>
    <w:tmpl w:val="574EA2AA"/>
    <w:lvl w:ilvl="0" w:tplc="C45A5510">
      <w:start w:val="1"/>
      <w:numFmt w:val="none"/>
      <w:lvlText w:val="2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3" w15:restartNumberingAfterBreak="0">
    <w:nsid w:val="52F84AB3"/>
    <w:multiLevelType w:val="multilevel"/>
    <w:tmpl w:val="52F84AB3"/>
    <w:lvl w:ilvl="0">
      <w:start w:val="1"/>
      <w:numFmt w:val="decimal"/>
      <w:lvlText w:val="%1)"/>
      <w:lvlJc w:val="left"/>
      <w:pPr>
        <w:ind w:left="0" w:hanging="420"/>
      </w:p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.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abstractNum w:abstractNumId="24" w15:restartNumberingAfterBreak="0">
    <w:nsid w:val="57191E95"/>
    <w:multiLevelType w:val="multilevel"/>
    <w:tmpl w:val="57191E95"/>
    <w:lvl w:ilvl="0">
      <w:start w:val="1"/>
      <w:numFmt w:val="decimal"/>
      <w:lvlText w:val="%1)"/>
      <w:lvlJc w:val="left"/>
      <w:pPr>
        <w:ind w:left="-100" w:hanging="420"/>
      </w:pPr>
    </w:lvl>
    <w:lvl w:ilvl="1">
      <w:start w:val="1"/>
      <w:numFmt w:val="lowerLetter"/>
      <w:lvlText w:val="%2)"/>
      <w:lvlJc w:val="left"/>
      <w:pPr>
        <w:ind w:left="320" w:hanging="420"/>
      </w:pPr>
    </w:lvl>
    <w:lvl w:ilvl="2">
      <w:start w:val="1"/>
      <w:numFmt w:val="lowerRoman"/>
      <w:lvlText w:val="%3."/>
      <w:lvlJc w:val="right"/>
      <w:pPr>
        <w:ind w:left="740" w:hanging="420"/>
      </w:pPr>
    </w:lvl>
    <w:lvl w:ilvl="3">
      <w:start w:val="1"/>
      <w:numFmt w:val="decimal"/>
      <w:lvlText w:val="%4."/>
      <w:lvlJc w:val="left"/>
      <w:pPr>
        <w:ind w:left="1160" w:hanging="420"/>
      </w:pPr>
    </w:lvl>
    <w:lvl w:ilvl="4">
      <w:start w:val="1"/>
      <w:numFmt w:val="lowerLetter"/>
      <w:lvlText w:val="%5)"/>
      <w:lvlJc w:val="left"/>
      <w:pPr>
        <w:ind w:left="1580" w:hanging="420"/>
      </w:pPr>
    </w:lvl>
    <w:lvl w:ilvl="5">
      <w:start w:val="1"/>
      <w:numFmt w:val="lowerRoman"/>
      <w:lvlText w:val="%6."/>
      <w:lvlJc w:val="right"/>
      <w:pPr>
        <w:ind w:left="2000" w:hanging="420"/>
      </w:pPr>
    </w:lvl>
    <w:lvl w:ilvl="6">
      <w:start w:val="1"/>
      <w:numFmt w:val="decimal"/>
      <w:lvlText w:val="%7."/>
      <w:lvlJc w:val="left"/>
      <w:pPr>
        <w:ind w:left="2420" w:hanging="420"/>
      </w:pPr>
    </w:lvl>
    <w:lvl w:ilvl="7">
      <w:start w:val="1"/>
      <w:numFmt w:val="lowerLetter"/>
      <w:lvlText w:val="%8)"/>
      <w:lvlJc w:val="left"/>
      <w:pPr>
        <w:ind w:left="2840" w:hanging="420"/>
      </w:pPr>
    </w:lvl>
    <w:lvl w:ilvl="8">
      <w:start w:val="1"/>
      <w:numFmt w:val="lowerRoman"/>
      <w:lvlText w:val="%9."/>
      <w:lvlJc w:val="right"/>
      <w:pPr>
        <w:ind w:left="3260" w:hanging="420"/>
      </w:pPr>
    </w:lvl>
  </w:abstractNum>
  <w:abstractNum w:abstractNumId="25" w15:restartNumberingAfterBreak="0">
    <w:nsid w:val="5A6F2F78"/>
    <w:multiLevelType w:val="hybridMultilevel"/>
    <w:tmpl w:val="4A0E8E78"/>
    <w:lvl w:ilvl="0" w:tplc="9998F6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D097F6D"/>
    <w:multiLevelType w:val="hybridMultilevel"/>
    <w:tmpl w:val="822C589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7" w15:restartNumberingAfterBreak="0">
    <w:nsid w:val="5F0C2633"/>
    <w:multiLevelType w:val="hybridMultilevel"/>
    <w:tmpl w:val="4E3A62B2"/>
    <w:lvl w:ilvl="0" w:tplc="9684E3EA">
      <w:start w:val="9"/>
      <w:numFmt w:val="japaneseCounting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9F7C01"/>
    <w:multiLevelType w:val="multilevel"/>
    <w:tmpl w:val="609F7C01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29" w15:restartNumberingAfterBreak="0">
    <w:nsid w:val="64694B1F"/>
    <w:multiLevelType w:val="multilevel"/>
    <w:tmpl w:val="BF68A15C"/>
    <w:lvl w:ilvl="0">
      <w:start w:val="1"/>
      <w:numFmt w:val="none"/>
      <w:lvlText w:val="1."/>
      <w:lvlJc w:val="left"/>
      <w:pPr>
        <w:ind w:left="8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0" w15:restartNumberingAfterBreak="0">
    <w:nsid w:val="65610FF4"/>
    <w:multiLevelType w:val="hybridMultilevel"/>
    <w:tmpl w:val="819813E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89E335D"/>
    <w:multiLevelType w:val="hybridMultilevel"/>
    <w:tmpl w:val="8EEA20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CB361AF"/>
    <w:multiLevelType w:val="multilevel"/>
    <w:tmpl w:val="6CB361A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387632"/>
    <w:multiLevelType w:val="multilevel"/>
    <w:tmpl w:val="6F387632"/>
    <w:lvl w:ilvl="0">
      <w:start w:val="1"/>
      <w:numFmt w:val="decimal"/>
      <w:lvlText w:val="%1."/>
      <w:lvlJc w:val="left"/>
      <w:pPr>
        <w:ind w:left="140" w:hanging="420"/>
      </w:pPr>
    </w:lvl>
    <w:lvl w:ilvl="1">
      <w:start w:val="1"/>
      <w:numFmt w:val="lowerLetter"/>
      <w:lvlText w:val="%2)"/>
      <w:lvlJc w:val="left"/>
      <w:pPr>
        <w:ind w:left="560" w:hanging="420"/>
      </w:pPr>
    </w:lvl>
    <w:lvl w:ilvl="2">
      <w:start w:val="1"/>
      <w:numFmt w:val="lowerRoman"/>
      <w:lvlText w:val="%3."/>
      <w:lvlJc w:val="right"/>
      <w:pPr>
        <w:ind w:left="980" w:hanging="420"/>
      </w:pPr>
    </w:lvl>
    <w:lvl w:ilvl="3">
      <w:start w:val="1"/>
      <w:numFmt w:val="decimal"/>
      <w:lvlText w:val="%4."/>
      <w:lvlJc w:val="left"/>
      <w:pPr>
        <w:ind w:left="1400" w:hanging="420"/>
      </w:pPr>
    </w:lvl>
    <w:lvl w:ilvl="4">
      <w:start w:val="1"/>
      <w:numFmt w:val="lowerLetter"/>
      <w:lvlText w:val="%5)"/>
      <w:lvlJc w:val="left"/>
      <w:pPr>
        <w:ind w:left="1820" w:hanging="420"/>
      </w:pPr>
    </w:lvl>
    <w:lvl w:ilvl="5">
      <w:start w:val="1"/>
      <w:numFmt w:val="lowerRoman"/>
      <w:lvlText w:val="%6."/>
      <w:lvlJc w:val="right"/>
      <w:pPr>
        <w:ind w:left="2240" w:hanging="420"/>
      </w:pPr>
    </w:lvl>
    <w:lvl w:ilvl="6">
      <w:start w:val="1"/>
      <w:numFmt w:val="decimal"/>
      <w:lvlText w:val="%7."/>
      <w:lvlJc w:val="left"/>
      <w:pPr>
        <w:ind w:left="2660" w:hanging="420"/>
      </w:pPr>
    </w:lvl>
    <w:lvl w:ilvl="7">
      <w:start w:val="1"/>
      <w:numFmt w:val="lowerLetter"/>
      <w:lvlText w:val="%8)"/>
      <w:lvlJc w:val="left"/>
      <w:pPr>
        <w:ind w:left="3080" w:hanging="420"/>
      </w:pPr>
    </w:lvl>
    <w:lvl w:ilvl="8">
      <w:start w:val="1"/>
      <w:numFmt w:val="lowerRoman"/>
      <w:lvlText w:val="%9."/>
      <w:lvlJc w:val="right"/>
      <w:pPr>
        <w:ind w:left="3500" w:hanging="420"/>
      </w:pPr>
    </w:lvl>
  </w:abstractNum>
  <w:abstractNum w:abstractNumId="34" w15:restartNumberingAfterBreak="0">
    <w:nsid w:val="723D59CE"/>
    <w:multiLevelType w:val="hybridMultilevel"/>
    <w:tmpl w:val="F1A83A4E"/>
    <w:lvl w:ilvl="0" w:tplc="69CE9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5" w15:restartNumberingAfterBreak="0">
    <w:nsid w:val="72B0137F"/>
    <w:multiLevelType w:val="multilevel"/>
    <w:tmpl w:val="72B013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5F576FE"/>
    <w:multiLevelType w:val="multilevel"/>
    <w:tmpl w:val="75F576FE"/>
    <w:lvl w:ilvl="0">
      <w:start w:val="1"/>
      <w:numFmt w:val="decimal"/>
      <w:lvlText w:val="%1)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7" w15:restartNumberingAfterBreak="0">
    <w:nsid w:val="793066F3"/>
    <w:multiLevelType w:val="hybridMultilevel"/>
    <w:tmpl w:val="65DACD7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8" w15:restartNumberingAfterBreak="0">
    <w:nsid w:val="7F8F59F6"/>
    <w:multiLevelType w:val="hybridMultilevel"/>
    <w:tmpl w:val="6CB84BA6"/>
    <w:lvl w:ilvl="0" w:tplc="2370E7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22698900">
    <w:abstractNumId w:val="2"/>
  </w:num>
  <w:num w:numId="2" w16cid:durableId="194463461">
    <w:abstractNumId w:val="7"/>
  </w:num>
  <w:num w:numId="3" w16cid:durableId="849879661">
    <w:abstractNumId w:val="24"/>
  </w:num>
  <w:num w:numId="4" w16cid:durableId="1928726267">
    <w:abstractNumId w:val="6"/>
  </w:num>
  <w:num w:numId="5" w16cid:durableId="1775637059">
    <w:abstractNumId w:val="36"/>
  </w:num>
  <w:num w:numId="6" w16cid:durableId="1607814254">
    <w:abstractNumId w:val="21"/>
  </w:num>
  <w:num w:numId="7" w16cid:durableId="634261875">
    <w:abstractNumId w:val="28"/>
  </w:num>
  <w:num w:numId="8" w16cid:durableId="2117404647">
    <w:abstractNumId w:val="11"/>
  </w:num>
  <w:num w:numId="9" w16cid:durableId="1028868658">
    <w:abstractNumId w:val="23"/>
  </w:num>
  <w:num w:numId="10" w16cid:durableId="377436372">
    <w:abstractNumId w:val="0"/>
  </w:num>
  <w:num w:numId="11" w16cid:durableId="1092821984">
    <w:abstractNumId w:val="33"/>
  </w:num>
  <w:num w:numId="12" w16cid:durableId="1998259944">
    <w:abstractNumId w:val="17"/>
  </w:num>
  <w:num w:numId="13" w16cid:durableId="1776634371">
    <w:abstractNumId w:val="10"/>
  </w:num>
  <w:num w:numId="14" w16cid:durableId="938179961">
    <w:abstractNumId w:val="19"/>
  </w:num>
  <w:num w:numId="15" w16cid:durableId="479738552">
    <w:abstractNumId w:val="4"/>
  </w:num>
  <w:num w:numId="16" w16cid:durableId="1964993557">
    <w:abstractNumId w:val="22"/>
  </w:num>
  <w:num w:numId="17" w16cid:durableId="1659072789">
    <w:abstractNumId w:val="12"/>
  </w:num>
  <w:num w:numId="18" w16cid:durableId="1833913059">
    <w:abstractNumId w:val="3"/>
  </w:num>
  <w:num w:numId="19" w16cid:durableId="579674932">
    <w:abstractNumId w:val="27"/>
  </w:num>
  <w:num w:numId="20" w16cid:durableId="818813162">
    <w:abstractNumId w:val="29"/>
  </w:num>
  <w:num w:numId="21" w16cid:durableId="46033167">
    <w:abstractNumId w:val="8"/>
  </w:num>
  <w:num w:numId="22" w16cid:durableId="502278560">
    <w:abstractNumId w:val="1"/>
  </w:num>
  <w:num w:numId="23" w16cid:durableId="1700203273">
    <w:abstractNumId w:val="38"/>
  </w:num>
  <w:num w:numId="24" w16cid:durableId="908274827">
    <w:abstractNumId w:val="35"/>
  </w:num>
  <w:num w:numId="25" w16cid:durableId="1200169784">
    <w:abstractNumId w:val="16"/>
  </w:num>
  <w:num w:numId="26" w16cid:durableId="1077438654">
    <w:abstractNumId w:val="9"/>
  </w:num>
  <w:num w:numId="27" w16cid:durableId="518854636">
    <w:abstractNumId w:val="26"/>
  </w:num>
  <w:num w:numId="28" w16cid:durableId="1258249362">
    <w:abstractNumId w:val="37"/>
  </w:num>
  <w:num w:numId="29" w16cid:durableId="1797138474">
    <w:abstractNumId w:val="30"/>
  </w:num>
  <w:num w:numId="30" w16cid:durableId="2033073053">
    <w:abstractNumId w:val="31"/>
  </w:num>
  <w:num w:numId="31" w16cid:durableId="1474173851">
    <w:abstractNumId w:val="5"/>
  </w:num>
  <w:num w:numId="32" w16cid:durableId="1020619441">
    <w:abstractNumId w:val="15"/>
  </w:num>
  <w:num w:numId="33" w16cid:durableId="721950312">
    <w:abstractNumId w:val="13"/>
  </w:num>
  <w:num w:numId="34" w16cid:durableId="1916739418">
    <w:abstractNumId w:val="18"/>
  </w:num>
  <w:num w:numId="35" w16cid:durableId="1449395236">
    <w:abstractNumId w:val="20"/>
  </w:num>
  <w:num w:numId="36" w16cid:durableId="846796039">
    <w:abstractNumId w:val="25"/>
  </w:num>
  <w:num w:numId="37" w16cid:durableId="1091313352">
    <w:abstractNumId w:val="32"/>
  </w:num>
  <w:num w:numId="38" w16cid:durableId="885994056">
    <w:abstractNumId w:val="14"/>
  </w:num>
  <w:num w:numId="39" w16cid:durableId="8089353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DD"/>
    <w:rsid w:val="BBFFB4B5"/>
    <w:rsid w:val="CD7B730A"/>
    <w:rsid w:val="D8FF12FD"/>
    <w:rsid w:val="DEFC1463"/>
    <w:rsid w:val="DFFF9066"/>
    <w:rsid w:val="EDD746AB"/>
    <w:rsid w:val="EF2C9058"/>
    <w:rsid w:val="EF9966E1"/>
    <w:rsid w:val="F5FF447F"/>
    <w:rsid w:val="FADC0D02"/>
    <w:rsid w:val="FB7A4FF1"/>
    <w:rsid w:val="00030786"/>
    <w:rsid w:val="00067BFA"/>
    <w:rsid w:val="000B0203"/>
    <w:rsid w:val="000C58E3"/>
    <w:rsid w:val="000D6EC9"/>
    <w:rsid w:val="000E275C"/>
    <w:rsid w:val="000E4776"/>
    <w:rsid w:val="000F071B"/>
    <w:rsid w:val="00112996"/>
    <w:rsid w:val="001162E0"/>
    <w:rsid w:val="00160FEE"/>
    <w:rsid w:val="001A237A"/>
    <w:rsid w:val="002070FD"/>
    <w:rsid w:val="00256360"/>
    <w:rsid w:val="002A6872"/>
    <w:rsid w:val="002C1C48"/>
    <w:rsid w:val="002C6F46"/>
    <w:rsid w:val="002D17DB"/>
    <w:rsid w:val="002D6F2A"/>
    <w:rsid w:val="002E29D4"/>
    <w:rsid w:val="00343BDF"/>
    <w:rsid w:val="003546C0"/>
    <w:rsid w:val="003729B1"/>
    <w:rsid w:val="0038237B"/>
    <w:rsid w:val="00387F97"/>
    <w:rsid w:val="003A5D36"/>
    <w:rsid w:val="003C0933"/>
    <w:rsid w:val="00412F70"/>
    <w:rsid w:val="00425CA7"/>
    <w:rsid w:val="00440467"/>
    <w:rsid w:val="004835AD"/>
    <w:rsid w:val="00493D3C"/>
    <w:rsid w:val="004B1F5A"/>
    <w:rsid w:val="004F7DFC"/>
    <w:rsid w:val="00501034"/>
    <w:rsid w:val="00544666"/>
    <w:rsid w:val="00552F45"/>
    <w:rsid w:val="00556910"/>
    <w:rsid w:val="00597B44"/>
    <w:rsid w:val="005E1DDE"/>
    <w:rsid w:val="005E5B9E"/>
    <w:rsid w:val="006047FE"/>
    <w:rsid w:val="00605ECD"/>
    <w:rsid w:val="00610CE4"/>
    <w:rsid w:val="00615BB9"/>
    <w:rsid w:val="00661354"/>
    <w:rsid w:val="00672BA9"/>
    <w:rsid w:val="00674B04"/>
    <w:rsid w:val="006C2A64"/>
    <w:rsid w:val="006C2A7F"/>
    <w:rsid w:val="006F2467"/>
    <w:rsid w:val="006F5173"/>
    <w:rsid w:val="006F7F99"/>
    <w:rsid w:val="007068A7"/>
    <w:rsid w:val="00710D22"/>
    <w:rsid w:val="00720641"/>
    <w:rsid w:val="00731501"/>
    <w:rsid w:val="00745256"/>
    <w:rsid w:val="00755622"/>
    <w:rsid w:val="007621A3"/>
    <w:rsid w:val="0076340D"/>
    <w:rsid w:val="007A0D3E"/>
    <w:rsid w:val="007D247C"/>
    <w:rsid w:val="007F6C6F"/>
    <w:rsid w:val="00801DC4"/>
    <w:rsid w:val="00813FD4"/>
    <w:rsid w:val="00815E7A"/>
    <w:rsid w:val="0082641D"/>
    <w:rsid w:val="008610B0"/>
    <w:rsid w:val="00884304"/>
    <w:rsid w:val="00891747"/>
    <w:rsid w:val="008A56AA"/>
    <w:rsid w:val="008D0E9D"/>
    <w:rsid w:val="008D47EC"/>
    <w:rsid w:val="008D5ADE"/>
    <w:rsid w:val="008E39FE"/>
    <w:rsid w:val="00941888"/>
    <w:rsid w:val="009450B3"/>
    <w:rsid w:val="00947FEA"/>
    <w:rsid w:val="009B0575"/>
    <w:rsid w:val="009C51FE"/>
    <w:rsid w:val="009D52F1"/>
    <w:rsid w:val="009F134D"/>
    <w:rsid w:val="00A115BB"/>
    <w:rsid w:val="00A378FA"/>
    <w:rsid w:val="00A60DBA"/>
    <w:rsid w:val="00A61C27"/>
    <w:rsid w:val="00A65EF7"/>
    <w:rsid w:val="00A706D2"/>
    <w:rsid w:val="00A7183F"/>
    <w:rsid w:val="00A902A5"/>
    <w:rsid w:val="00AB6186"/>
    <w:rsid w:val="00AC37C6"/>
    <w:rsid w:val="00AC7E5F"/>
    <w:rsid w:val="00B2144D"/>
    <w:rsid w:val="00B37A86"/>
    <w:rsid w:val="00B43B34"/>
    <w:rsid w:val="00B46608"/>
    <w:rsid w:val="00B831E7"/>
    <w:rsid w:val="00B850C1"/>
    <w:rsid w:val="00B95469"/>
    <w:rsid w:val="00BB7674"/>
    <w:rsid w:val="00BC4736"/>
    <w:rsid w:val="00BD4EF2"/>
    <w:rsid w:val="00BE5DC4"/>
    <w:rsid w:val="00C13732"/>
    <w:rsid w:val="00CC04BC"/>
    <w:rsid w:val="00CF24E6"/>
    <w:rsid w:val="00D46384"/>
    <w:rsid w:val="00D47094"/>
    <w:rsid w:val="00D64DDD"/>
    <w:rsid w:val="00D77AF2"/>
    <w:rsid w:val="00DA5B8C"/>
    <w:rsid w:val="00DB2D34"/>
    <w:rsid w:val="00DB7519"/>
    <w:rsid w:val="00DD399A"/>
    <w:rsid w:val="00DE418D"/>
    <w:rsid w:val="00DF74AC"/>
    <w:rsid w:val="00E32F3E"/>
    <w:rsid w:val="00E614F3"/>
    <w:rsid w:val="00EB56B5"/>
    <w:rsid w:val="00EC7B68"/>
    <w:rsid w:val="00F06763"/>
    <w:rsid w:val="00F22F54"/>
    <w:rsid w:val="00F241F7"/>
    <w:rsid w:val="00F45DC1"/>
    <w:rsid w:val="00F87598"/>
    <w:rsid w:val="00FA391D"/>
    <w:rsid w:val="00FD77B5"/>
    <w:rsid w:val="00FF1F84"/>
    <w:rsid w:val="0BAE5AD9"/>
    <w:rsid w:val="1EBFD8EA"/>
    <w:rsid w:val="27DD7318"/>
    <w:rsid w:val="3BAECAE6"/>
    <w:rsid w:val="3CFB7ED1"/>
    <w:rsid w:val="3FBF04AB"/>
    <w:rsid w:val="5F9F84CB"/>
    <w:rsid w:val="5FF2022C"/>
    <w:rsid w:val="73A5FF5F"/>
    <w:rsid w:val="77E77141"/>
    <w:rsid w:val="7D6A8C77"/>
    <w:rsid w:val="7EFDB0C6"/>
    <w:rsid w:val="7F676DC4"/>
    <w:rsid w:val="7FBF1257"/>
    <w:rsid w:val="7FD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25EF4"/>
  <w14:defaultImageDpi w14:val="32767"/>
  <w15:docId w15:val="{51534C00-E4C5-A74B-A3F8-F62CE0DC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96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/>
      <w:sz w:val="18"/>
      <w:szCs w:val="18"/>
    </w:rPr>
  </w:style>
  <w:style w:type="character" w:styleId="ac">
    <w:name w:val="annotation reference"/>
    <w:basedOn w:val="a0"/>
    <w:uiPriority w:val="99"/>
    <w:unhideWhenUsed/>
    <w:rPr>
      <w:sz w:val="21"/>
      <w:szCs w:val="21"/>
    </w:rPr>
  </w:style>
  <w:style w:type="character" w:customStyle="1" w:styleId="a4">
    <w:name w:val="批注文字 字符"/>
    <w:link w:val="a3"/>
    <w:uiPriority w:val="99"/>
    <w:rsid w:val="00160FEE"/>
    <w:rPr>
      <w:kern w:val="2"/>
      <w:sz w:val="24"/>
      <w:szCs w:val="24"/>
    </w:rPr>
  </w:style>
  <w:style w:type="character" w:customStyle="1" w:styleId="ad">
    <w:name w:val="批注主题 字符"/>
    <w:link w:val="ae"/>
    <w:uiPriority w:val="99"/>
    <w:rsid w:val="00160FEE"/>
    <w:rPr>
      <w:b/>
      <w:bCs/>
      <w:kern w:val="2"/>
      <w:sz w:val="24"/>
      <w:szCs w:val="24"/>
      <w:lang w:eastAsia="en-US"/>
    </w:rPr>
  </w:style>
  <w:style w:type="paragraph" w:styleId="ae">
    <w:name w:val="annotation subject"/>
    <w:basedOn w:val="a3"/>
    <w:next w:val="a3"/>
    <w:link w:val="ad"/>
    <w:uiPriority w:val="99"/>
    <w:unhideWhenUsed/>
    <w:rsid w:val="00160FEE"/>
    <w:rPr>
      <w:b/>
      <w:bCs/>
      <w:lang w:eastAsia="en-US"/>
    </w:rPr>
  </w:style>
  <w:style w:type="character" w:customStyle="1" w:styleId="1">
    <w:name w:val="批注主题 字符1"/>
    <w:basedOn w:val="a4"/>
    <w:uiPriority w:val="99"/>
    <w:semiHidden/>
    <w:rsid w:val="00160FEE"/>
    <w:rPr>
      <w:b/>
      <w:bCs/>
      <w:kern w:val="2"/>
      <w:sz w:val="24"/>
      <w:szCs w:val="24"/>
    </w:rPr>
  </w:style>
  <w:style w:type="table" w:styleId="af">
    <w:name w:val="Table Grid"/>
    <w:basedOn w:val="a1"/>
    <w:uiPriority w:val="59"/>
    <w:qFormat/>
    <w:rsid w:val="00112996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B83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</Words>
  <Characters>366</Characters>
  <Application>Microsoft Office Word</Application>
  <DocSecurity>0</DocSecurity>
  <Lines>3</Lines>
  <Paragraphs>1</Paragraphs>
  <ScaleCrop>false</ScaleCrop>
  <Company>清华大学 | Tsinghua University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程遥 Yao</dc:creator>
  <cp:lastModifiedBy>程遥 Yao</cp:lastModifiedBy>
  <cp:revision>15</cp:revision>
  <cp:lastPrinted>2022-09-25T19:26:00Z</cp:lastPrinted>
  <dcterms:created xsi:type="dcterms:W3CDTF">2022-09-25T19:26:00Z</dcterms:created>
  <dcterms:modified xsi:type="dcterms:W3CDTF">2024-03-27T02:26:00Z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